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616E29" w:rsidP="009230A2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  <w:t>Anexa nr. 14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aferente proiectelor generatoare de venit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205F35" w:rsidRPr="00947F2A" w:rsidRDefault="00205F35" w:rsidP="00205F35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205F35" w:rsidP="00205F35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bookmarkStart w:id="0" w:name="_GoBack"/>
            <w:bookmarkEnd w:id="0"/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</w:t>
      </w:r>
      <w:r w:rsidR="00BD02EA">
        <w:rPr>
          <w:rFonts w:ascii="Trebuchet MS" w:hAnsi="Trebuchet MS"/>
          <w:sz w:val="22"/>
          <w:szCs w:val="22"/>
        </w:rPr>
        <w:t xml:space="preserve"> generator de venit</w:t>
      </w:r>
      <w:r w:rsidR="009230A2" w:rsidRPr="00BD02EA">
        <w:rPr>
          <w:rFonts w:ascii="Trebuchet MS" w:hAnsi="Trebuchet MS"/>
          <w:sz w:val="22"/>
          <w:szCs w:val="22"/>
        </w:rPr>
        <w:t>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BD02EA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BD02EA"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ux de numerar pe o perioadă de 10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Rentabilitatea investiției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FC620E" w:rsidRPr="00BD02EA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A66D1E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A66D1E" w:rsidRPr="00BD02EA">
        <w:rPr>
          <w:rFonts w:ascii="Trebuchet MS" w:hAnsi="Trebuchet MS"/>
          <w:sz w:val="22"/>
          <w:szCs w:val="22"/>
        </w:rPr>
        <w:t>.12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–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Venituri nete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2E107A">
      <w:headerReference w:type="default" r:id="rId8"/>
      <w:footerReference w:type="default" r:id="rId9"/>
      <w:pgSz w:w="11906" w:h="16838"/>
      <w:pgMar w:top="1418" w:right="1418" w:bottom="1418" w:left="1418" w:header="170" w:footer="96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13" w:rsidRDefault="000C4E13" w:rsidP="00DF2151">
      <w:r>
        <w:separator/>
      </w:r>
    </w:p>
  </w:endnote>
  <w:endnote w:type="continuationSeparator" w:id="0">
    <w:p w:rsidR="000C4E13" w:rsidRDefault="000C4E13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13" w:rsidRDefault="000C4E13" w:rsidP="00DF2151">
      <w:r>
        <w:separator/>
      </w:r>
    </w:p>
  </w:footnote>
  <w:footnote w:type="continuationSeparator" w:id="0">
    <w:p w:rsidR="000C4E13" w:rsidRDefault="000C4E13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2E107A" w:rsidRPr="002E107A" w:rsidTr="00E75BE0">
      <w:trPr>
        <w:trHeight w:val="333"/>
      </w:trPr>
      <w:tc>
        <w:tcPr>
          <w:tcW w:w="2347" w:type="dxa"/>
          <w:vMerge w:val="restart"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2E107A">
            <w:rPr>
              <w:rFonts w:asciiTheme="minorHAnsi" w:hAnsiTheme="minorHAnsi"/>
              <w:szCs w:val="18"/>
              <w:lang w:eastAsia="fr-FR"/>
            </w:rPr>
            <w:t>Ministerul Agriculturii şi Dezvoltării Rurale</w:t>
          </w:r>
        </w:p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  <w:bCs/>
              <w:lang w:val="pt-BR"/>
            </w:rPr>
          </w:pPr>
          <w:r w:rsidRPr="002E107A">
            <w:rPr>
              <w:rFonts w:asciiTheme="minorHAnsi" w:hAnsiTheme="minorHAnsi"/>
              <w:bCs/>
              <w:lang w:val="pt-BR"/>
            </w:rPr>
            <w:t>PROCEDURĂ OPERAȚIONALĂ:</w:t>
          </w:r>
        </w:p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2E107A">
            <w:rPr>
              <w:rFonts w:asciiTheme="minorHAnsi" w:hAnsiTheme="minorHAnsi"/>
            </w:rPr>
            <w:t xml:space="preserve">Manual de procedură pentru </w:t>
          </w:r>
          <w:r w:rsidRPr="002E107A">
            <w:rPr>
              <w:rFonts w:asciiTheme="minorHAnsi" w:hAnsiTheme="minorHAnsi"/>
              <w:szCs w:val="18"/>
              <w:lang w:eastAsia="fr-FR"/>
            </w:rPr>
            <w:t>verificarea conformității administrative și eligibilității cererilor de finanțare</w:t>
          </w:r>
        </w:p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</w:rPr>
            <w:t xml:space="preserve">Cod: P.O. </w:t>
          </w:r>
          <w:r w:rsidRPr="002E107A">
            <w:rPr>
              <w:rFonts w:asciiTheme="minorHAnsi" w:hAnsiTheme="minorHAnsi"/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</w:rPr>
            <w:t xml:space="preserve">Ediţia II </w:t>
          </w:r>
        </w:p>
      </w:tc>
    </w:tr>
    <w:tr w:rsidR="002E107A" w:rsidRPr="002E107A" w:rsidTr="00E75BE0">
      <w:trPr>
        <w:trHeight w:val="332"/>
      </w:trPr>
      <w:tc>
        <w:tcPr>
          <w:tcW w:w="2347" w:type="dxa"/>
          <w:vMerge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</w:rPr>
            <w:t>Revizia 0</w:t>
          </w:r>
        </w:p>
      </w:tc>
    </w:tr>
    <w:tr w:rsidR="002E107A" w:rsidRPr="002E107A" w:rsidTr="00E75BE0">
      <w:trPr>
        <w:trHeight w:val="333"/>
      </w:trPr>
      <w:tc>
        <w:tcPr>
          <w:tcW w:w="2347" w:type="dxa"/>
          <w:vMerge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</w:rPr>
            <w:t xml:space="preserve">Pagina </w:t>
          </w:r>
          <w:r w:rsidRPr="002E107A">
            <w:rPr>
              <w:rFonts w:asciiTheme="minorHAnsi" w:hAnsiTheme="minorHAnsi"/>
            </w:rPr>
            <w:fldChar w:fldCharType="begin"/>
          </w:r>
          <w:r w:rsidRPr="002E107A">
            <w:rPr>
              <w:rFonts w:asciiTheme="minorHAnsi" w:hAnsiTheme="minorHAnsi"/>
            </w:rPr>
            <w:instrText xml:space="preserve"> PAGE   \* MERGEFORMAT </w:instrText>
          </w:r>
          <w:r w:rsidRPr="002E107A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2</w:t>
          </w:r>
          <w:r w:rsidRPr="002E107A">
            <w:rPr>
              <w:rFonts w:asciiTheme="minorHAnsi" w:hAnsiTheme="minorHAnsi"/>
            </w:rPr>
            <w:fldChar w:fldCharType="end"/>
          </w:r>
          <w:r w:rsidRPr="002E107A">
            <w:rPr>
              <w:rFonts w:asciiTheme="minorHAnsi" w:hAnsiTheme="minorHAnsi"/>
            </w:rPr>
            <w:t xml:space="preserve"> din </w:t>
          </w:r>
          <w:r w:rsidRPr="002E107A">
            <w:rPr>
              <w:rFonts w:asciiTheme="minorHAnsi" w:hAnsiTheme="minorHAnsi"/>
            </w:rPr>
            <w:fldChar w:fldCharType="begin"/>
          </w:r>
          <w:r w:rsidRPr="002E107A">
            <w:rPr>
              <w:rFonts w:asciiTheme="minorHAnsi" w:hAnsiTheme="minorHAnsi"/>
            </w:rPr>
            <w:instrText xml:space="preserve"> NUMPAGES   \* MERGEFORMAT </w:instrText>
          </w:r>
          <w:r w:rsidRPr="002E107A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1</w:t>
          </w:r>
          <w:r w:rsidRPr="002E107A">
            <w:rPr>
              <w:rFonts w:asciiTheme="minorHAnsi" w:hAnsiTheme="minorHAnsi"/>
              <w:noProof/>
            </w:rPr>
            <w:fldChar w:fldCharType="end"/>
          </w:r>
        </w:p>
      </w:tc>
    </w:tr>
    <w:tr w:rsidR="002E107A" w:rsidRPr="002E107A" w:rsidTr="00E75BE0">
      <w:trPr>
        <w:trHeight w:val="310"/>
      </w:trPr>
      <w:tc>
        <w:tcPr>
          <w:tcW w:w="2347" w:type="dxa"/>
          <w:vMerge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2E107A" w:rsidRPr="002E107A" w:rsidRDefault="002E107A" w:rsidP="002E107A">
          <w:pPr>
            <w:tabs>
              <w:tab w:val="center" w:pos="4536"/>
              <w:tab w:val="right" w:pos="9072"/>
            </w:tabs>
            <w:jc w:val="center"/>
            <w:rPr>
              <w:rFonts w:asciiTheme="minorHAnsi" w:hAnsiTheme="minorHAnsi"/>
            </w:rPr>
          </w:pPr>
          <w:r w:rsidRPr="002E107A">
            <w:rPr>
              <w:rFonts w:asciiTheme="minorHAnsi" w:hAnsiTheme="minorHAnsi"/>
            </w:rPr>
            <w:t>Exemplar nr. 1</w:t>
          </w:r>
        </w:p>
      </w:tc>
    </w:tr>
  </w:tbl>
  <w:p w:rsidR="00E14940" w:rsidRDefault="00D41530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1BDDBA70" wp14:editId="24461A61">
              <wp:simplePos x="0" y="0"/>
              <wp:positionH relativeFrom="page">
                <wp:posOffset>-2540</wp:posOffset>
              </wp:positionH>
              <wp:positionV relativeFrom="paragraph">
                <wp:posOffset>1227455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E619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2pt;margin-top:96.65pt;width:593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4E13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05F35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E107A"/>
    <w:rsid w:val="00327BA6"/>
    <w:rsid w:val="00335C30"/>
    <w:rsid w:val="00343826"/>
    <w:rsid w:val="003A229F"/>
    <w:rsid w:val="003A5DCD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4794"/>
    <w:rsid w:val="007D3445"/>
    <w:rsid w:val="007E2A0E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07A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C471F-9C63-4CB2-948C-3887FBE9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2016-06-15T09:34:00Z</dcterms:created>
  <dcterms:modified xsi:type="dcterms:W3CDTF">2016-11-15T16:42:00Z</dcterms:modified>
</cp:coreProperties>
</file>